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57" w:rsidRDefault="00306C57" w:rsidP="008C1917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06C57" w:rsidRDefault="00306C57" w:rsidP="008C1917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672D5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="00594FB4">
        <w:rPr>
          <w:rFonts w:ascii="Times New Roman" w:hAnsi="Times New Roman" w:cs="Times New Roman"/>
          <w:sz w:val="28"/>
          <w:szCs w:val="28"/>
        </w:rPr>
        <w:t>округа</w:t>
      </w:r>
      <w:r w:rsidR="008C1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="006D51DC">
        <w:rPr>
          <w:rFonts w:ascii="Times New Roman" w:hAnsi="Times New Roman" w:cs="Times New Roman"/>
          <w:sz w:val="28"/>
          <w:szCs w:val="28"/>
        </w:rPr>
        <w:t xml:space="preserve">края </w:t>
      </w:r>
    </w:p>
    <w:p w:rsidR="003028F5" w:rsidRDefault="007672D5" w:rsidP="008C1917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28F5">
        <w:rPr>
          <w:rFonts w:ascii="Times New Roman" w:hAnsi="Times New Roman" w:cs="Times New Roman"/>
          <w:sz w:val="28"/>
          <w:szCs w:val="28"/>
        </w:rPr>
        <w:t>т</w:t>
      </w:r>
      <w:r w:rsidR="00E808B5">
        <w:rPr>
          <w:rFonts w:ascii="Times New Roman" w:hAnsi="Times New Roman" w:cs="Times New Roman"/>
          <w:sz w:val="28"/>
          <w:szCs w:val="28"/>
        </w:rPr>
        <w:t xml:space="preserve"> 06 апреля 2022 г. № 470</w:t>
      </w:r>
    </w:p>
    <w:p w:rsidR="00306C57" w:rsidRDefault="00306C57" w:rsidP="008C1917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841B20" w:rsidRDefault="00841B20" w:rsidP="008C1917">
      <w:pPr>
        <w:widowControl w:val="0"/>
        <w:autoSpaceDE w:val="0"/>
        <w:autoSpaceDN w:val="0"/>
        <w:adjustRightInd w:val="0"/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6D51DC" w:rsidRPr="006D51DC" w:rsidRDefault="00645104" w:rsidP="006D51DC">
      <w:pPr>
        <w:pStyle w:val="a7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32"/>
      <w:bookmarkStart w:id="1" w:name="Par81"/>
      <w:bookmarkEnd w:id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6D51DC" w:rsidRPr="006D51DC" w:rsidRDefault="006D51DC" w:rsidP="00645104">
      <w:pPr>
        <w:pStyle w:val="a7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охраны</w:t>
      </w:r>
      <w:r w:rsidR="006451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Ипатовского городского округа Ставропольского края</w:t>
      </w:r>
    </w:p>
    <w:p w:rsidR="006D51DC" w:rsidRPr="006D51DC" w:rsidRDefault="006D51DC" w:rsidP="006D51DC">
      <w:pPr>
        <w:pStyle w:val="a7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1DC" w:rsidRPr="006D51DC" w:rsidRDefault="00841A09" w:rsidP="006D51DC">
      <w:pPr>
        <w:pStyle w:val="a7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ОБЩИЕ ПОЛОЖЕНИЯ</w:t>
      </w:r>
    </w:p>
    <w:p w:rsidR="006D51DC" w:rsidRDefault="006D51DC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Настоящее 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</w:t>
      </w:r>
      <w:r w:rsidR="00800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CE1" w:rsidRP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определении форм участия граждан в обеспечении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Положение)</w:t>
      </w: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разработано в 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</w:t>
      </w:r>
      <w:r w:rsidR="00800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3A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едеральными законами от 06 октября 2003 г. № 131- ФЗ «Об общих принципах организации местного самоуправления в Российской Федерации»</w:t>
      </w:r>
      <w:r w:rsidR="0046728A" w:rsidRP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декабря 1994 г. № 69-ФЗ «О пожарной безопасности», от 06 мая 2011 г. № 100-ФЗ «О добровольной пожарной охране», от 19 мая 1995 г. № 82-ФЗ «Об общественных объединениях», от 12 января 1996 г. № 7-ФЗ «О некоммерческих организациях», от 22 июля 2008 г. № 123-ФЗ «Технический регламент о требо</w:t>
      </w:r>
      <w:r w:rsidR="003663A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ваниях пожарной безопасности», З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аконами Ставропольского края от 07 июня 2004 г. № 41- </w:t>
      </w:r>
      <w:r w:rsid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кз </w:t>
      </w:r>
      <w:r w:rsidR="0046728A" w:rsidRPr="0046728A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пожарной безопасности», от 20 октября 2011 г. № 87-кз «О некоторых вопросах обеспечения деятельности добровольных пожарных и общественных объединений пожарной охраны на территории Ставропольского края», методическими рекомендациями по созданию и организации деятельности подразделений добровольной пожарной охраны по обеспечению необходимого уровня пожарной безопасности населенных пунктов от 19 мая 2020 г. № 2-4-71-11-12</w:t>
      </w:r>
      <w:r w:rsidR="00B06E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основн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 задачи, формы участия, а так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 полномочия администрации Ипатовского городского округа Ставропольского края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администрация)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</w:t>
      </w:r>
      <w:r w:rsidR="00841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ласти обеспечения первичных мер пожарной безопасности, в том числе в деятельности добровольной пожарной охраны на территории Ипатовского городского округа Ставропольского края (далее соответственно – ДПО, Ипатовский округ).</w:t>
      </w:r>
    </w:p>
    <w:p w:rsidR="00311CE1" w:rsidRDefault="0046728A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П</w:t>
      </w:r>
      <w:r w:rsidR="00311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оложение направлено на реализацию полномочий администрации в сфере обеспечения первичных мер пожарной безопасности в границах Ипатовского городского округа Ставропольского края.</w:t>
      </w:r>
    </w:p>
    <w:p w:rsidR="00841A09" w:rsidRDefault="00841A09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Термины и определения, используемые в настоящем Положении, приме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няются в значениях, определяемых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Федеральным законодательством.</w:t>
      </w:r>
    </w:p>
    <w:p w:rsidR="006D51DC" w:rsidRPr="0046728A" w:rsidRDefault="0046728A" w:rsidP="0046728A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Перечень первичных мер пожарной безопасности предусмотрен статьей 63 Федерального закона от 21 декабря 1994 г. №69-ФЗ «О пожарной безопасности».</w:t>
      </w:r>
    </w:p>
    <w:p w:rsidR="006D51DC" w:rsidRPr="004D692C" w:rsidRDefault="00841A09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I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ЗАДАЧИ ОБЕСПЕЧЕНИЯ ПЕРВИЧНЫХ МЕР ПОЖАРНОЙ БЕЗОПАСНОСТИ</w:t>
      </w:r>
    </w:p>
    <w:p w:rsidR="006D51DC" w:rsidRPr="006D51DC" w:rsidRDefault="003663AE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41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основным задачам обеспечения первичных мер пожарной безопасности на территории </w:t>
      </w:r>
      <w:r w:rsid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округа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относятся:</w:t>
      </w:r>
    </w:p>
    <w:p w:rsidR="006D51DC" w:rsidRDefault="00841A09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и осуществление мер пожарной безопасности, направленных на предупреждение пожаров на территории </w:t>
      </w:r>
      <w:r w:rsidR="00F5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</w:t>
      </w:r>
      <w:r w:rsidR="00467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41A09" w:rsidRPr="006D51DC" w:rsidRDefault="00841A09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спасение людей и имущества при пожарах</w:t>
      </w:r>
      <w:r w:rsidR="00DD5C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оказание первой помощи;</w:t>
      </w:r>
    </w:p>
    <w:p w:rsidR="006D51DC" w:rsidRPr="00DD5C37" w:rsidRDefault="00841A09" w:rsidP="00DD5C37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осуществление тушения пожаров и проведение аварийно – восстановительных работ</w:t>
      </w:r>
      <w:r w:rsidR="00BA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51DC" w:rsidRPr="006D51DC" w:rsidRDefault="006D51DC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1DC" w:rsidRPr="004D692C" w:rsidRDefault="00DD5C37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07C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46728A" w:rsidRPr="00AC07C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="006D51DC" w:rsidRPr="00AC07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ПОЛНОМОЧИЯ АДМИНИСТРАЦИИ В ОБЛАСТИ ОБЕСПЕЧЕНИЯ ПЕРВИЧНЫХ МЕР ПОЖАРНОЙ БЕЗОПАСНОСТИ</w:t>
      </w:r>
    </w:p>
    <w:p w:rsid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>6. К полномочиям администрации в области обеспечения первичных мер пожарной безопасности относятся: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 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 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оснащение территорий общего пользования первичными средствами тушения пожаров и противопожарным инвентарем; </w:t>
      </w:r>
    </w:p>
    <w:p w:rsidR="00863D73" w:rsidRPr="00863D73" w:rsidRDefault="00863D73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организация и принятие мер по оповещению населения и </w:t>
      </w:r>
      <w:r w:rsid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>пожарно - спасательную</w:t>
      </w:r>
      <w:r w:rsidR="00AC07CD" w:rsidRP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часть ПСЧ - 40 Федерального государственного казенного учреждения «10 ОФПС по СК» г. Ипатово (далее- подразделение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 пожаре;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принятие мер по локализации пожара и спасению людей и имущества до прибытия </w:t>
      </w:r>
      <w:r w:rsidR="003663AE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подразделения</w:t>
      </w:r>
      <w:r w:rsidRP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включение мероприятий по обеспечению пожарной безопасности в планы, схемы и программы развития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Ипатовского округа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7)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оказание содействия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подразделению</w:t>
      </w:r>
      <w:r w:rsidRPr="00AC07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информировании населения о мерах пожарной безопасности, в том числе посредством организации и проведения собраний населения; </w:t>
      </w:r>
    </w:p>
    <w:p w:rsidR="00863D73" w:rsidRPr="00863D73" w:rsidRDefault="00AC07CD" w:rsidP="00863D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</w:t>
      </w:r>
      <w:r w:rsidR="00863D73" w:rsidRPr="00863D7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установление особого противопожарного режима в случае повышения пожарной опасности. </w:t>
      </w:r>
    </w:p>
    <w:p w:rsidR="006D51DC" w:rsidRPr="00AC07CD" w:rsidRDefault="006D51DC" w:rsidP="00AC07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D51DC" w:rsidRPr="004D692C" w:rsidRDefault="009E1F76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446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УЧАСТИЯ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 В ОБЕСПЕЧЕНИИ ПЕРВИЧНЫХ МЕР ПОЖАРНОЙ БЕЗОПАСНОСТИ</w:t>
      </w:r>
    </w:p>
    <w:p w:rsidR="006D51DC" w:rsidRDefault="0094468A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Граждане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округа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принимать непосредственное участие в обеспечении первичных мер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следующих формах: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обсуждение проектов муниципальных нормативных правовых актов в области пожарной безопасности, разрабатываемых администрацией;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информирование адми</w:t>
      </w:r>
      <w:r w:rsidR="00BA0B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страции о фактах нарушения требований пожарной безопасности;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получение информации по вопросам обеспечения первичных мер пожарной безопасности;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приобретение и содержание в готовности первичных средств тушения пожара;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дежурство и патрулирование в зонах возможного возникновения пожаров на территории Ипатовского округа;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участие в деятельности добровольной пожарной охраны;</w:t>
      </w:r>
    </w:p>
    <w:p w:rsidR="00C948B5" w:rsidRDefault="00C948B5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обучение добровольцев (волонтеров) по вопросам пожарной безопасности и защиты населения и территорий от чрезвычайных ситуаций;</w:t>
      </w:r>
    </w:p>
    <w:p w:rsidR="00C948B5" w:rsidRDefault="000938EF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просвещение и информирование неработающего населения и граждан пенсионного возраста о мерах пожарной безопасности и безопасности жизнедеятельности;</w:t>
      </w:r>
    </w:p>
    <w:p w:rsidR="000938EF" w:rsidRDefault="000938EF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воспитание в подрастающем поколении патриотических основ, сознательной активности, навыков и умений в области пожарной безопасности и безопасности жизнедеятельности;</w:t>
      </w:r>
    </w:p>
    <w:p w:rsidR="000938EF" w:rsidRDefault="000938EF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участие в общественном контроле;</w:t>
      </w:r>
    </w:p>
    <w:p w:rsidR="00C948B5" w:rsidRDefault="000938EF" w:rsidP="000938EF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11) обеспечение безопасности при проведении мероприятий с массовым пребыванием людей и отработке практических навыков по тушению </w:t>
      </w:r>
      <w:r w:rsidR="0020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пожаров;</w:t>
      </w:r>
    </w:p>
    <w:p w:rsidR="00205EFF" w:rsidRPr="000938EF" w:rsidRDefault="00205EFF" w:rsidP="000938EF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12) </w:t>
      </w:r>
      <w:r w:rsidRPr="0020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противопожарной пропаганды на территории Ипатовского округа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D51DC" w:rsidRPr="006D51DC" w:rsidRDefault="009E1F76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решению администрации, граждане могут привлекаться к выполнению на добровольной основе социально значимых для </w:t>
      </w:r>
      <w:r w:rsid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округа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 в целях обеспечения первичных мер пожарной безопасности.</w:t>
      </w:r>
    </w:p>
    <w:p w:rsidR="006D51DC" w:rsidRPr="006D51DC" w:rsidRDefault="009E1F76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 социально значимым работам могут быть отнесены только работы, не требующие специальной профессиональной подготовки.</w:t>
      </w:r>
    </w:p>
    <w:p w:rsidR="006D51DC" w:rsidRPr="006D51DC" w:rsidRDefault="009E1F76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Для выполнения социально значимых работ могут привлекаться совершеннолетние трудоспособные жители </w:t>
      </w:r>
      <w:r w:rsid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округа </w:t>
      </w:r>
      <w:r w:rsidR="006D51DC" w:rsidRPr="006D5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свободное от основной работы или учебы время на безвозмездной основе не более чем один раз в три месяца. При этом продолжительность социально значимых работ не может составлять более четырех часов подряд.</w:t>
      </w:r>
    </w:p>
    <w:p w:rsidR="006D51DC" w:rsidRPr="006D51DC" w:rsidRDefault="006D51DC" w:rsidP="006D51D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92C" w:rsidRPr="00FC28CC" w:rsidRDefault="009E1F76" w:rsidP="004D692C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6D51DC" w:rsidRPr="00FC28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ОБЩЕСТВЕННЫЙ КОНТРОЛЬ ЗА ОБЕСПЕЧЕНИЕМ ПОЖАРНОЙ БЕЗОПАСНОСТИ</w:t>
      </w:r>
    </w:p>
    <w:p w:rsidR="002570AC" w:rsidRPr="00FC28CC" w:rsidRDefault="002570AC" w:rsidP="00FC28CC">
      <w:pPr>
        <w:spacing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Общественный контроль за обеспечением пожарной безопасности - работа по профилактике пожаров путем самостоятельного осуществления гражданами контроля за обеспечением пожарной безопасности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округа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Гражданами, осуществляющими общественный контроль за обеспечением пожарной безопасности, могут являться жители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округа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разделяющие цели и задачи, определенные настоящим Положением, способные по своим деловым, моральным качествам и состоянию здоровья выполнять поставленные задачи.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Работы по осуществлению общественного контроля за обеспечением пожарной безопасности включают в себя: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соблюдением требований пожарной безопасности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округа;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противопожарной пропаганды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путем бесед о мерах пожарной безопасности, выступлений на собраниях граждан с доведением до населения требований пожарной безопасности и данных об оперативной обстановке с пожарами, распространения среди населения листовок, наглядной агитации и литературы противопожарной направленности;</w:t>
      </w:r>
    </w:p>
    <w:p w:rsidR="00C35150" w:rsidRP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доведение до населения решений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округа, касающихся вопросов обеспечения пожарной безопасности;</w:t>
      </w:r>
    </w:p>
    <w:p w:rsidR="00C35150" w:rsidRDefault="00C35150" w:rsidP="003663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 по фактам нарушений требований пожарной безопасности в подразделение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района.</w:t>
      </w:r>
    </w:p>
    <w:p w:rsidR="007A7134" w:rsidRDefault="00205EFF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35150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Обучение лиц, осуществляющих общественный контроль за соблюдением требований пожарной безопасно</w:t>
      </w:r>
      <w:r w:rsidR="00F9116A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сти, проводится в </w:t>
      </w:r>
      <w:r w:rsidR="00C35150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подразделении </w:t>
      </w:r>
      <w:r w:rsidR="001C7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 пожарной части</w:t>
      </w:r>
      <w:r w:rsidR="00F9116A"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противопожарной службой главного управления внутренних дел Ставропольского края по охране г. Ипатово и Ипатовского района</w:t>
      </w:r>
      <w:r w:rsidRPr="00C351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63AE" w:rsidRDefault="003663AE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3AE" w:rsidRDefault="003663AE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63AE" w:rsidRPr="007A7134" w:rsidRDefault="003663AE" w:rsidP="003663AE">
      <w:pPr>
        <w:pBdr>
          <w:bottom w:val="single" w:sz="4" w:space="1" w:color="auto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GoBack"/>
      <w:bookmarkEnd w:id="2"/>
    </w:p>
    <w:sectPr w:rsidR="003663AE" w:rsidRPr="007A7134" w:rsidSect="00AD38A1"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0CA" w:rsidRDefault="008420CA" w:rsidP="00C17C68">
      <w:pPr>
        <w:spacing w:after="0" w:line="240" w:lineRule="auto"/>
      </w:pPr>
      <w:r>
        <w:separator/>
      </w:r>
    </w:p>
  </w:endnote>
  <w:endnote w:type="continuationSeparator" w:id="1">
    <w:p w:rsidR="008420CA" w:rsidRDefault="008420CA" w:rsidP="00C17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0CA" w:rsidRDefault="008420CA" w:rsidP="00C17C68">
      <w:pPr>
        <w:spacing w:after="0" w:line="240" w:lineRule="auto"/>
      </w:pPr>
      <w:r>
        <w:separator/>
      </w:r>
    </w:p>
  </w:footnote>
  <w:footnote w:type="continuationSeparator" w:id="1">
    <w:p w:rsidR="008420CA" w:rsidRDefault="008420CA" w:rsidP="00C17C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4F6A2C3C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>
    <w:nsid w:val="00000007"/>
    <w:multiLevelType w:val="multilevel"/>
    <w:tmpl w:val="39061578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2">
    <w:nsid w:val="00000009"/>
    <w:multiLevelType w:val="multilevel"/>
    <w:tmpl w:val="0FF0BA2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3">
    <w:nsid w:val="0000000B"/>
    <w:multiLevelType w:val="multilevel"/>
    <w:tmpl w:val="120EE68E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4">
    <w:nsid w:val="07EB6FF9"/>
    <w:multiLevelType w:val="multilevel"/>
    <w:tmpl w:val="0220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2B7139"/>
    <w:multiLevelType w:val="hybridMultilevel"/>
    <w:tmpl w:val="5DF4DF08"/>
    <w:lvl w:ilvl="0" w:tplc="8D52FA98">
      <w:start w:val="3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6107E6"/>
    <w:multiLevelType w:val="hybridMultilevel"/>
    <w:tmpl w:val="7114AA1E"/>
    <w:lvl w:ilvl="0" w:tplc="21589B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61395C"/>
    <w:multiLevelType w:val="multilevel"/>
    <w:tmpl w:val="8536E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0C1BED"/>
    <w:multiLevelType w:val="multilevel"/>
    <w:tmpl w:val="34841D7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>
    <w:nsid w:val="507D1001"/>
    <w:multiLevelType w:val="multilevel"/>
    <w:tmpl w:val="34A85A6E"/>
    <w:lvl w:ilvl="0">
      <w:start w:val="3"/>
      <w:numFmt w:val="decimal"/>
      <w:lvlText w:val="%1"/>
      <w:lvlJc w:val="left"/>
      <w:pPr>
        <w:ind w:left="450" w:hanging="450"/>
      </w:pPr>
    </w:lvl>
    <w:lvl w:ilvl="1">
      <w:start w:val="6"/>
      <w:numFmt w:val="decimal"/>
      <w:lvlText w:val="%1.%2"/>
      <w:lvlJc w:val="left"/>
      <w:pPr>
        <w:ind w:left="450" w:hanging="450"/>
      </w:pPr>
    </w:lvl>
    <w:lvl w:ilvl="2">
      <w:start w:val="10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>
    <w:nsid w:val="55026FCE"/>
    <w:multiLevelType w:val="multilevel"/>
    <w:tmpl w:val="DDB61506"/>
    <w:lvl w:ilvl="0">
      <w:start w:val="3"/>
      <w:numFmt w:val="decimal"/>
      <w:lvlText w:val="%1."/>
      <w:lvlJc w:val="left"/>
      <w:pPr>
        <w:ind w:left="405" w:hanging="405"/>
      </w:pPr>
    </w:lvl>
    <w:lvl w:ilvl="1">
      <w:start w:val="6"/>
      <w:numFmt w:val="decimal"/>
      <w:lvlText w:val="%1.%2."/>
      <w:lvlJc w:val="left"/>
      <w:pPr>
        <w:ind w:left="405" w:hanging="405"/>
      </w:pPr>
    </w:lvl>
    <w:lvl w:ilvl="2">
      <w:start w:val="4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1">
    <w:nsid w:val="55F969C1"/>
    <w:multiLevelType w:val="multilevel"/>
    <w:tmpl w:val="DCF2C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>
    <w:nsid w:val="59C40196"/>
    <w:multiLevelType w:val="multilevel"/>
    <w:tmpl w:val="20944122"/>
    <w:lvl w:ilvl="0">
      <w:start w:val="6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3">
    <w:nsid w:val="5BDE2291"/>
    <w:multiLevelType w:val="multilevel"/>
    <w:tmpl w:val="986C024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4">
    <w:nsid w:val="5CCF4A6A"/>
    <w:multiLevelType w:val="multilevel"/>
    <w:tmpl w:val="29DE8D8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540" w:hanging="540"/>
      </w:pPr>
    </w:lvl>
    <w:lvl w:ilvl="2">
      <w:start w:val="9"/>
      <w:numFmt w:val="decimal"/>
      <w:lvlText w:val="%1.%2.%3."/>
      <w:lvlJc w:val="left"/>
      <w:pPr>
        <w:ind w:left="720" w:hanging="720"/>
      </w:pPr>
    </w:lvl>
    <w:lvl w:ilvl="3">
      <w:start w:val="4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5">
    <w:nsid w:val="79366B43"/>
    <w:multiLevelType w:val="multilevel"/>
    <w:tmpl w:val="66E018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3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3"/>
    </w:lvlOverride>
    <w:lvlOverride w:ilvl="1">
      <w:startOverride w:val="6"/>
    </w:lvlOverride>
    <w:lvlOverride w:ilvl="2">
      <w:startOverride w:val="9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3"/>
    </w:lvlOverride>
    <w:lvlOverride w:ilvl="1">
      <w:startOverride w:val="6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63B93"/>
    <w:rsid w:val="0000332B"/>
    <w:rsid w:val="00020174"/>
    <w:rsid w:val="000938EF"/>
    <w:rsid w:val="000B07DA"/>
    <w:rsid w:val="000C5560"/>
    <w:rsid w:val="00141327"/>
    <w:rsid w:val="00174774"/>
    <w:rsid w:val="001C0901"/>
    <w:rsid w:val="001C738D"/>
    <w:rsid w:val="001E2C3F"/>
    <w:rsid w:val="00205EFF"/>
    <w:rsid w:val="00210B72"/>
    <w:rsid w:val="002570AC"/>
    <w:rsid w:val="00280891"/>
    <w:rsid w:val="002D282E"/>
    <w:rsid w:val="003028F5"/>
    <w:rsid w:val="00306C57"/>
    <w:rsid w:val="00311CE1"/>
    <w:rsid w:val="00315842"/>
    <w:rsid w:val="00361A9D"/>
    <w:rsid w:val="00363B3E"/>
    <w:rsid w:val="003663AE"/>
    <w:rsid w:val="003C0AC0"/>
    <w:rsid w:val="003E462F"/>
    <w:rsid w:val="0040608C"/>
    <w:rsid w:val="0046728A"/>
    <w:rsid w:val="00480974"/>
    <w:rsid w:val="004A5CB0"/>
    <w:rsid w:val="004D692C"/>
    <w:rsid w:val="00544249"/>
    <w:rsid w:val="00553C91"/>
    <w:rsid w:val="00561569"/>
    <w:rsid w:val="00594FB4"/>
    <w:rsid w:val="005E6046"/>
    <w:rsid w:val="005F30DC"/>
    <w:rsid w:val="00645104"/>
    <w:rsid w:val="006C6D6F"/>
    <w:rsid w:val="006D51DC"/>
    <w:rsid w:val="006F051E"/>
    <w:rsid w:val="006F473A"/>
    <w:rsid w:val="007672D5"/>
    <w:rsid w:val="007A7134"/>
    <w:rsid w:val="007F2D25"/>
    <w:rsid w:val="008003AA"/>
    <w:rsid w:val="00841A09"/>
    <w:rsid w:val="00841B20"/>
    <w:rsid w:val="008420CA"/>
    <w:rsid w:val="00863D73"/>
    <w:rsid w:val="008778C1"/>
    <w:rsid w:val="008C1917"/>
    <w:rsid w:val="008F2EB2"/>
    <w:rsid w:val="0094468A"/>
    <w:rsid w:val="009E1F76"/>
    <w:rsid w:val="00A40CAE"/>
    <w:rsid w:val="00A65FA6"/>
    <w:rsid w:val="00A72D16"/>
    <w:rsid w:val="00AA6293"/>
    <w:rsid w:val="00AC07CD"/>
    <w:rsid w:val="00AD38A1"/>
    <w:rsid w:val="00AF66D9"/>
    <w:rsid w:val="00B06EFE"/>
    <w:rsid w:val="00B131EE"/>
    <w:rsid w:val="00BA0B48"/>
    <w:rsid w:val="00BD2470"/>
    <w:rsid w:val="00BE0754"/>
    <w:rsid w:val="00BF1745"/>
    <w:rsid w:val="00BF7943"/>
    <w:rsid w:val="00C17C68"/>
    <w:rsid w:val="00C35150"/>
    <w:rsid w:val="00C44618"/>
    <w:rsid w:val="00C57E78"/>
    <w:rsid w:val="00C948B5"/>
    <w:rsid w:val="00CC7FF8"/>
    <w:rsid w:val="00CF20A1"/>
    <w:rsid w:val="00D00103"/>
    <w:rsid w:val="00D63B93"/>
    <w:rsid w:val="00DD5C37"/>
    <w:rsid w:val="00E00F38"/>
    <w:rsid w:val="00E609F3"/>
    <w:rsid w:val="00E630F5"/>
    <w:rsid w:val="00E73EBF"/>
    <w:rsid w:val="00E808B5"/>
    <w:rsid w:val="00E84A6A"/>
    <w:rsid w:val="00EE063C"/>
    <w:rsid w:val="00EE20B2"/>
    <w:rsid w:val="00F52219"/>
    <w:rsid w:val="00F659B4"/>
    <w:rsid w:val="00F7056A"/>
    <w:rsid w:val="00F9116A"/>
    <w:rsid w:val="00FC2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7C68"/>
  </w:style>
  <w:style w:type="paragraph" w:styleId="a5">
    <w:name w:val="footer"/>
    <w:basedOn w:val="a"/>
    <w:link w:val="a6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7C68"/>
  </w:style>
  <w:style w:type="paragraph" w:styleId="a7">
    <w:name w:val="List Paragraph"/>
    <w:basedOn w:val="a"/>
    <w:uiPriority w:val="34"/>
    <w:qFormat/>
    <w:rsid w:val="00C446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1330</Words>
  <Characters>7586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Бугалтерия</dc:creator>
  <cp:lastModifiedBy>Приемная</cp:lastModifiedBy>
  <cp:revision>4</cp:revision>
  <cp:lastPrinted>2022-04-06T16:39:00Z</cp:lastPrinted>
  <dcterms:created xsi:type="dcterms:W3CDTF">2022-03-31T21:36:00Z</dcterms:created>
  <dcterms:modified xsi:type="dcterms:W3CDTF">2022-04-06T16:40:00Z</dcterms:modified>
</cp:coreProperties>
</file>